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735" w:rsidRPr="00451837" w:rsidRDefault="00BE4735" w:rsidP="003C5A37">
      <w:pPr>
        <w:spacing w:after="0" w:line="312" w:lineRule="auto"/>
        <w:ind w:left="1134" w:firstLine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51837">
        <w:rPr>
          <w:rFonts w:ascii="Times New Roman" w:eastAsia="Calibri" w:hAnsi="Times New Roman" w:cs="Times New Roman"/>
          <w:b/>
          <w:sz w:val="26"/>
          <w:szCs w:val="26"/>
        </w:rPr>
        <w:t xml:space="preserve">Об итогах работы по противодействию </w:t>
      </w:r>
    </w:p>
    <w:p w:rsidR="003D5D89" w:rsidRPr="00451837" w:rsidRDefault="00BE4735" w:rsidP="003C5A37">
      <w:pPr>
        <w:spacing w:after="0" w:line="312" w:lineRule="auto"/>
        <w:ind w:left="1134" w:firstLine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51837">
        <w:rPr>
          <w:rFonts w:ascii="Times New Roman" w:eastAsia="Calibri" w:hAnsi="Times New Roman" w:cs="Times New Roman"/>
          <w:b/>
          <w:sz w:val="26"/>
          <w:szCs w:val="26"/>
        </w:rPr>
        <w:t xml:space="preserve">коррупции в </w:t>
      </w:r>
      <w:proofErr w:type="spellStart"/>
      <w:r w:rsidRPr="00451837">
        <w:rPr>
          <w:rFonts w:ascii="Times New Roman" w:eastAsia="Calibri" w:hAnsi="Times New Roman" w:cs="Times New Roman"/>
          <w:b/>
          <w:sz w:val="26"/>
          <w:szCs w:val="26"/>
        </w:rPr>
        <w:t>Дагестанстате</w:t>
      </w:r>
      <w:proofErr w:type="spellEnd"/>
      <w:r w:rsidRPr="00451837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554566">
        <w:rPr>
          <w:rFonts w:ascii="Times New Roman" w:eastAsia="Calibri" w:hAnsi="Times New Roman" w:cs="Times New Roman"/>
          <w:b/>
          <w:sz w:val="26"/>
          <w:szCs w:val="26"/>
        </w:rPr>
        <w:t xml:space="preserve">за 2015 год </w:t>
      </w:r>
    </w:p>
    <w:p w:rsidR="00BE4735" w:rsidRPr="00451837" w:rsidRDefault="00554566" w:rsidP="003C5A37">
      <w:pPr>
        <w:spacing w:after="0" w:line="312" w:lineRule="auto"/>
        <w:ind w:left="1134" w:firstLine="56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1F0066" w:rsidRPr="00451837" w:rsidRDefault="00554566" w:rsidP="003C5A37">
      <w:pPr>
        <w:spacing w:after="0" w:line="312" w:lineRule="auto"/>
        <w:ind w:left="1134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Дагестансте</w:t>
      </w:r>
      <w:proofErr w:type="spellEnd"/>
      <w:r w:rsidR="001F0066" w:rsidRPr="00451837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 о</w:t>
      </w:r>
      <w:r w:rsidR="001F0066" w:rsidRPr="00451837">
        <w:rPr>
          <w:rFonts w:ascii="Times New Roman" w:hAnsi="Times New Roman" w:cs="Times New Roman"/>
          <w:sz w:val="26"/>
          <w:szCs w:val="26"/>
        </w:rPr>
        <w:t>беспечена эффективная работа по профилактике коррупцио</w:t>
      </w:r>
      <w:r w:rsidR="001F0066" w:rsidRPr="00451837">
        <w:rPr>
          <w:rFonts w:ascii="Times New Roman" w:hAnsi="Times New Roman" w:cs="Times New Roman"/>
          <w:sz w:val="26"/>
          <w:szCs w:val="26"/>
        </w:rPr>
        <w:t>н</w:t>
      </w:r>
      <w:r w:rsidR="001F0066" w:rsidRPr="00451837">
        <w:rPr>
          <w:rFonts w:ascii="Times New Roman" w:hAnsi="Times New Roman" w:cs="Times New Roman"/>
          <w:sz w:val="26"/>
          <w:szCs w:val="26"/>
        </w:rPr>
        <w:t>ных и иных правонарушений в соответствии с Национальной стратегией против</w:t>
      </w:r>
      <w:r w:rsidR="001F0066" w:rsidRPr="00451837">
        <w:rPr>
          <w:rFonts w:ascii="Times New Roman" w:hAnsi="Times New Roman" w:cs="Times New Roman"/>
          <w:sz w:val="26"/>
          <w:szCs w:val="26"/>
        </w:rPr>
        <w:t>о</w:t>
      </w:r>
      <w:r w:rsidR="001F0066" w:rsidRPr="00451837">
        <w:rPr>
          <w:rFonts w:ascii="Times New Roman" w:hAnsi="Times New Roman" w:cs="Times New Roman"/>
          <w:sz w:val="26"/>
          <w:szCs w:val="26"/>
        </w:rPr>
        <w:t>действия корру</w:t>
      </w:r>
      <w:r w:rsidR="001F0066" w:rsidRPr="00451837">
        <w:rPr>
          <w:rFonts w:ascii="Times New Roman" w:hAnsi="Times New Roman" w:cs="Times New Roman"/>
          <w:sz w:val="26"/>
          <w:szCs w:val="26"/>
        </w:rPr>
        <w:t>п</w:t>
      </w:r>
      <w:r w:rsidR="001F0066" w:rsidRPr="00451837">
        <w:rPr>
          <w:rFonts w:ascii="Times New Roman" w:hAnsi="Times New Roman" w:cs="Times New Roman"/>
          <w:sz w:val="26"/>
          <w:szCs w:val="26"/>
        </w:rPr>
        <w:t xml:space="preserve">ции, утвержденной Указом Президента Российской Федерации от 13.04.2010 </w:t>
      </w:r>
      <w:bookmarkStart w:id="0" w:name="_GoBack"/>
      <w:bookmarkEnd w:id="0"/>
      <w:r w:rsidR="001F0066" w:rsidRPr="00451837">
        <w:rPr>
          <w:rFonts w:ascii="Times New Roman" w:hAnsi="Times New Roman" w:cs="Times New Roman"/>
          <w:sz w:val="26"/>
          <w:szCs w:val="26"/>
        </w:rPr>
        <w:t>№ 460</w:t>
      </w:r>
      <w:r>
        <w:rPr>
          <w:rFonts w:ascii="Times New Roman" w:hAnsi="Times New Roman" w:cs="Times New Roman"/>
          <w:sz w:val="26"/>
          <w:szCs w:val="26"/>
        </w:rPr>
        <w:t>.</w:t>
      </w:r>
      <w:r w:rsidR="001F0066" w:rsidRPr="0045183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F0066" w:rsidRPr="00451837" w:rsidRDefault="001F0066" w:rsidP="003C5A37">
      <w:pPr>
        <w:autoSpaceDE w:val="0"/>
        <w:autoSpaceDN w:val="0"/>
        <w:adjustRightInd w:val="0"/>
        <w:spacing w:after="0" w:line="312" w:lineRule="auto"/>
        <w:ind w:left="113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1837">
        <w:rPr>
          <w:rFonts w:ascii="Times New Roman" w:hAnsi="Times New Roman" w:cs="Times New Roman"/>
          <w:sz w:val="26"/>
          <w:szCs w:val="26"/>
        </w:rPr>
        <w:t>В соответствии с планом экономической учёбы Дагестанстата проводились занятия с сотрудниками Дагестанстата по вопросам соблюдения установленных в законодательстве ограничений и требований к служебному поведению, в ходе з</w:t>
      </w:r>
      <w:r w:rsidRPr="00451837">
        <w:rPr>
          <w:rFonts w:ascii="Times New Roman" w:hAnsi="Times New Roman" w:cs="Times New Roman"/>
          <w:sz w:val="26"/>
          <w:szCs w:val="26"/>
        </w:rPr>
        <w:t>а</w:t>
      </w:r>
      <w:r w:rsidRPr="00451837">
        <w:rPr>
          <w:rFonts w:ascii="Times New Roman" w:hAnsi="Times New Roman" w:cs="Times New Roman"/>
          <w:sz w:val="26"/>
          <w:szCs w:val="26"/>
        </w:rPr>
        <w:t>нятий были доведены  до сведения лиц, замещающих должности федеральной го</w:t>
      </w:r>
      <w:r w:rsidRPr="00451837">
        <w:rPr>
          <w:rFonts w:ascii="Times New Roman" w:hAnsi="Times New Roman" w:cs="Times New Roman"/>
          <w:sz w:val="26"/>
          <w:szCs w:val="26"/>
        </w:rPr>
        <w:t>с</w:t>
      </w:r>
      <w:r w:rsidRPr="00451837">
        <w:rPr>
          <w:rFonts w:ascii="Times New Roman" w:hAnsi="Times New Roman" w:cs="Times New Roman"/>
          <w:sz w:val="26"/>
          <w:szCs w:val="26"/>
        </w:rPr>
        <w:t>ударственной гражданской службы, положения законодательства Российской Ф</w:t>
      </w:r>
      <w:r w:rsidRPr="00451837">
        <w:rPr>
          <w:rFonts w:ascii="Times New Roman" w:hAnsi="Times New Roman" w:cs="Times New Roman"/>
          <w:sz w:val="26"/>
          <w:szCs w:val="26"/>
        </w:rPr>
        <w:t>е</w:t>
      </w:r>
      <w:r w:rsidRPr="00451837">
        <w:rPr>
          <w:rFonts w:ascii="Times New Roman" w:hAnsi="Times New Roman" w:cs="Times New Roman"/>
          <w:sz w:val="26"/>
          <w:szCs w:val="26"/>
        </w:rPr>
        <w:t>дерации о противодействии коррупции, в том числе об установлении наказания за получение и дачу взятки, посредничество во взяточничестве в виде штрафов, кра</w:t>
      </w:r>
      <w:r w:rsidRPr="00451837">
        <w:rPr>
          <w:rFonts w:ascii="Times New Roman" w:hAnsi="Times New Roman" w:cs="Times New Roman"/>
          <w:sz w:val="26"/>
          <w:szCs w:val="26"/>
        </w:rPr>
        <w:t>т</w:t>
      </w:r>
      <w:r w:rsidRPr="00451837">
        <w:rPr>
          <w:rFonts w:ascii="Times New Roman" w:hAnsi="Times New Roman" w:cs="Times New Roman"/>
          <w:sz w:val="26"/>
          <w:szCs w:val="26"/>
        </w:rPr>
        <w:t>ных сумме взятки, об увольнении в связи с утратой доверия, о порядке проверки сведений, представляемых федеральными государственными гражданскими сл</w:t>
      </w:r>
      <w:r w:rsidRPr="00451837">
        <w:rPr>
          <w:rFonts w:ascii="Times New Roman" w:hAnsi="Times New Roman" w:cs="Times New Roman"/>
          <w:sz w:val="26"/>
          <w:szCs w:val="26"/>
        </w:rPr>
        <w:t>у</w:t>
      </w:r>
      <w:r w:rsidRPr="00451837">
        <w:rPr>
          <w:rFonts w:ascii="Times New Roman" w:hAnsi="Times New Roman" w:cs="Times New Roman"/>
          <w:sz w:val="26"/>
          <w:szCs w:val="26"/>
        </w:rPr>
        <w:t>жащими в соответствии с законодательством Российской Федерации, о против</w:t>
      </w:r>
      <w:r w:rsidRPr="00451837">
        <w:rPr>
          <w:rFonts w:ascii="Times New Roman" w:hAnsi="Times New Roman" w:cs="Times New Roman"/>
          <w:sz w:val="26"/>
          <w:szCs w:val="26"/>
        </w:rPr>
        <w:t>о</w:t>
      </w:r>
      <w:r w:rsidRPr="00451837">
        <w:rPr>
          <w:rFonts w:ascii="Times New Roman" w:hAnsi="Times New Roman" w:cs="Times New Roman"/>
          <w:sz w:val="26"/>
          <w:szCs w:val="26"/>
        </w:rPr>
        <w:t>действии коррупции.</w:t>
      </w:r>
    </w:p>
    <w:p w:rsidR="001F0066" w:rsidRPr="00451837" w:rsidRDefault="001F0066" w:rsidP="003C5A37">
      <w:pPr>
        <w:pStyle w:val="Style5"/>
        <w:widowControl/>
        <w:spacing w:line="312" w:lineRule="auto"/>
        <w:ind w:left="1134" w:firstLine="567"/>
        <w:jc w:val="both"/>
        <w:rPr>
          <w:sz w:val="26"/>
          <w:szCs w:val="26"/>
        </w:rPr>
      </w:pPr>
      <w:r w:rsidRPr="00451837">
        <w:rPr>
          <w:sz w:val="26"/>
          <w:szCs w:val="26"/>
        </w:rPr>
        <w:t xml:space="preserve">Осуществляется </w:t>
      </w:r>
      <w:r w:rsidRPr="00451837">
        <w:rPr>
          <w:rStyle w:val="FontStyle16"/>
          <w:sz w:val="26"/>
          <w:szCs w:val="26"/>
        </w:rPr>
        <w:t>ознакомление всех федеральных государственных гражда</w:t>
      </w:r>
      <w:r w:rsidRPr="00451837">
        <w:rPr>
          <w:rStyle w:val="FontStyle16"/>
          <w:sz w:val="26"/>
          <w:szCs w:val="26"/>
        </w:rPr>
        <w:t>н</w:t>
      </w:r>
      <w:r w:rsidRPr="00451837">
        <w:rPr>
          <w:rStyle w:val="FontStyle16"/>
          <w:sz w:val="26"/>
          <w:szCs w:val="26"/>
        </w:rPr>
        <w:t>ских служащих, работников с вновь принятыми нормативными актами по антико</w:t>
      </w:r>
      <w:r w:rsidRPr="00451837">
        <w:rPr>
          <w:rStyle w:val="FontStyle16"/>
          <w:sz w:val="26"/>
          <w:szCs w:val="26"/>
        </w:rPr>
        <w:t>р</w:t>
      </w:r>
      <w:r w:rsidRPr="00451837">
        <w:rPr>
          <w:rStyle w:val="FontStyle16"/>
          <w:sz w:val="26"/>
          <w:szCs w:val="26"/>
        </w:rPr>
        <w:t xml:space="preserve">рупционной тематике, а также </w:t>
      </w:r>
      <w:r w:rsidRPr="00451837">
        <w:rPr>
          <w:sz w:val="26"/>
          <w:szCs w:val="26"/>
        </w:rPr>
        <w:t>правовое просвещение федеральных государстве</w:t>
      </w:r>
      <w:r w:rsidRPr="00451837">
        <w:rPr>
          <w:sz w:val="26"/>
          <w:szCs w:val="26"/>
        </w:rPr>
        <w:t>н</w:t>
      </w:r>
      <w:r w:rsidRPr="00451837">
        <w:rPr>
          <w:sz w:val="26"/>
          <w:szCs w:val="26"/>
        </w:rPr>
        <w:t>ных гражданских служащих по антикоррупционной тематике, оказывается ко</w:t>
      </w:r>
      <w:r w:rsidRPr="00451837">
        <w:rPr>
          <w:sz w:val="26"/>
          <w:szCs w:val="26"/>
        </w:rPr>
        <w:t>н</w:t>
      </w:r>
      <w:r w:rsidRPr="00451837">
        <w:rPr>
          <w:sz w:val="26"/>
          <w:szCs w:val="26"/>
        </w:rPr>
        <w:t>сультативная помощь по вопросам, связанным с применением на практике треб</w:t>
      </w:r>
      <w:r w:rsidRPr="00451837">
        <w:rPr>
          <w:sz w:val="26"/>
          <w:szCs w:val="26"/>
        </w:rPr>
        <w:t>о</w:t>
      </w:r>
      <w:r w:rsidRPr="00451837">
        <w:rPr>
          <w:sz w:val="26"/>
          <w:szCs w:val="26"/>
        </w:rPr>
        <w:t>ваний к служебному поведению и общих принципов служебного поведения гос</w:t>
      </w:r>
      <w:r w:rsidRPr="00451837">
        <w:rPr>
          <w:sz w:val="26"/>
          <w:szCs w:val="26"/>
        </w:rPr>
        <w:t>у</w:t>
      </w:r>
      <w:r w:rsidRPr="00451837">
        <w:rPr>
          <w:sz w:val="26"/>
          <w:szCs w:val="26"/>
        </w:rPr>
        <w:t>дарственных служащих.</w:t>
      </w:r>
      <w:r w:rsidR="009648F4" w:rsidRPr="00451837">
        <w:rPr>
          <w:sz w:val="26"/>
          <w:szCs w:val="26"/>
        </w:rPr>
        <w:t xml:space="preserve"> </w:t>
      </w:r>
    </w:p>
    <w:p w:rsidR="001F0066" w:rsidRPr="00451837" w:rsidRDefault="001F0066" w:rsidP="003C5A37">
      <w:pPr>
        <w:spacing w:after="0" w:line="312" w:lineRule="auto"/>
        <w:ind w:left="1134" w:firstLine="567"/>
        <w:jc w:val="both"/>
        <w:rPr>
          <w:sz w:val="26"/>
          <w:szCs w:val="26"/>
        </w:rPr>
      </w:pPr>
      <w:r w:rsidRPr="00451837">
        <w:rPr>
          <w:rFonts w:ascii="Times New Roman" w:hAnsi="Times New Roman" w:cs="Times New Roman"/>
          <w:sz w:val="26"/>
          <w:szCs w:val="26"/>
        </w:rPr>
        <w:t xml:space="preserve">        В целях недопущения коррупции в деятельности по размещению закупки товаров для Дагестанстата на электронных торговых площадках проводятся откр</w:t>
      </w:r>
      <w:r w:rsidRPr="00451837">
        <w:rPr>
          <w:rFonts w:ascii="Times New Roman" w:hAnsi="Times New Roman" w:cs="Times New Roman"/>
          <w:sz w:val="26"/>
          <w:szCs w:val="26"/>
        </w:rPr>
        <w:t>ы</w:t>
      </w:r>
      <w:r w:rsidRPr="00451837">
        <w:rPr>
          <w:rFonts w:ascii="Times New Roman" w:hAnsi="Times New Roman" w:cs="Times New Roman"/>
          <w:sz w:val="26"/>
          <w:szCs w:val="26"/>
        </w:rPr>
        <w:t>тые аукц</w:t>
      </w:r>
      <w:r w:rsidRPr="00451837">
        <w:rPr>
          <w:rFonts w:ascii="Times New Roman" w:hAnsi="Times New Roman" w:cs="Times New Roman"/>
          <w:sz w:val="26"/>
          <w:szCs w:val="26"/>
        </w:rPr>
        <w:t>и</w:t>
      </w:r>
      <w:r w:rsidRPr="00451837">
        <w:rPr>
          <w:rFonts w:ascii="Times New Roman" w:hAnsi="Times New Roman" w:cs="Times New Roman"/>
          <w:sz w:val="26"/>
          <w:szCs w:val="26"/>
        </w:rPr>
        <w:t>оны в электронной форме. При проведении закупок производился анализ рыночных цен, на основе которого определяется среднерыночная цена на планир</w:t>
      </w:r>
      <w:r w:rsidRPr="00451837">
        <w:rPr>
          <w:rFonts w:ascii="Times New Roman" w:hAnsi="Times New Roman" w:cs="Times New Roman"/>
          <w:sz w:val="26"/>
          <w:szCs w:val="26"/>
        </w:rPr>
        <w:t>у</w:t>
      </w:r>
      <w:r w:rsidRPr="00451837">
        <w:rPr>
          <w:rFonts w:ascii="Times New Roman" w:hAnsi="Times New Roman" w:cs="Times New Roman"/>
          <w:sz w:val="26"/>
          <w:szCs w:val="26"/>
        </w:rPr>
        <w:t>емые к закупке товары. Размещение аукционов на торговых площадках позволяет осуществлять мониторинг выявления и устранения коррупционных рисков в де</w:t>
      </w:r>
      <w:r w:rsidRPr="00451837">
        <w:rPr>
          <w:rFonts w:ascii="Times New Roman" w:hAnsi="Times New Roman" w:cs="Times New Roman"/>
          <w:sz w:val="26"/>
          <w:szCs w:val="26"/>
        </w:rPr>
        <w:t>я</w:t>
      </w:r>
      <w:r w:rsidRPr="00451837">
        <w:rPr>
          <w:rFonts w:ascii="Times New Roman" w:hAnsi="Times New Roman" w:cs="Times New Roman"/>
          <w:sz w:val="26"/>
          <w:szCs w:val="26"/>
        </w:rPr>
        <w:t>тельности по размещению государственных зак</w:t>
      </w:r>
      <w:r w:rsidRPr="00451837">
        <w:rPr>
          <w:rFonts w:ascii="Times New Roman" w:hAnsi="Times New Roman" w:cs="Times New Roman"/>
          <w:sz w:val="26"/>
          <w:szCs w:val="26"/>
        </w:rPr>
        <w:t>а</w:t>
      </w:r>
      <w:r w:rsidRPr="00451837">
        <w:rPr>
          <w:rFonts w:ascii="Times New Roman" w:hAnsi="Times New Roman" w:cs="Times New Roman"/>
          <w:sz w:val="26"/>
          <w:szCs w:val="26"/>
        </w:rPr>
        <w:t>зов.</w:t>
      </w:r>
    </w:p>
    <w:p w:rsidR="001F0066" w:rsidRPr="00451837" w:rsidRDefault="001F0066" w:rsidP="003C5A37">
      <w:pPr>
        <w:spacing w:after="0" w:line="312" w:lineRule="auto"/>
        <w:ind w:left="113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1837">
        <w:rPr>
          <w:rFonts w:ascii="Times New Roman" w:hAnsi="Times New Roman" w:cs="Times New Roman"/>
          <w:sz w:val="26"/>
          <w:szCs w:val="26"/>
        </w:rPr>
        <w:t>Для реализации открытости и прозрачности государственных закупок, свед</w:t>
      </w:r>
      <w:r w:rsidRPr="00451837">
        <w:rPr>
          <w:rFonts w:ascii="Times New Roman" w:hAnsi="Times New Roman" w:cs="Times New Roman"/>
          <w:sz w:val="26"/>
          <w:szCs w:val="26"/>
        </w:rPr>
        <w:t>е</w:t>
      </w:r>
      <w:r w:rsidRPr="00451837">
        <w:rPr>
          <w:rFonts w:ascii="Times New Roman" w:hAnsi="Times New Roman" w:cs="Times New Roman"/>
          <w:sz w:val="26"/>
          <w:szCs w:val="26"/>
        </w:rPr>
        <w:t>ния обо всех этапах процедуры размещения государственного заказа размещаются на офиц</w:t>
      </w:r>
      <w:r w:rsidRPr="00451837">
        <w:rPr>
          <w:rFonts w:ascii="Times New Roman" w:hAnsi="Times New Roman" w:cs="Times New Roman"/>
          <w:sz w:val="26"/>
          <w:szCs w:val="26"/>
        </w:rPr>
        <w:t>и</w:t>
      </w:r>
      <w:r w:rsidRPr="00451837">
        <w:rPr>
          <w:rFonts w:ascii="Times New Roman" w:hAnsi="Times New Roman" w:cs="Times New Roman"/>
          <w:sz w:val="26"/>
          <w:szCs w:val="26"/>
        </w:rPr>
        <w:t>альном Интернет-сайте Дагестанстата.</w:t>
      </w:r>
      <w:r w:rsidR="00F2510C" w:rsidRPr="0045183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A0A44" w:rsidRPr="00451837" w:rsidRDefault="00F2510C" w:rsidP="003C5A37">
      <w:pPr>
        <w:shd w:val="clear" w:color="auto" w:fill="FFFFFF"/>
        <w:spacing w:after="0" w:line="312" w:lineRule="auto"/>
        <w:ind w:left="113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1837"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        В 2014 году, </w:t>
      </w:r>
      <w:r w:rsidR="00F87AAB" w:rsidRPr="00451837">
        <w:rPr>
          <w:rFonts w:ascii="Times New Roman" w:hAnsi="Times New Roman" w:cs="Times New Roman"/>
          <w:color w:val="000000"/>
          <w:spacing w:val="6"/>
          <w:sz w:val="26"/>
          <w:szCs w:val="26"/>
        </w:rPr>
        <w:t>по запросу Росстата</w:t>
      </w:r>
      <w:r w:rsidR="000F07A8" w:rsidRPr="00451837">
        <w:rPr>
          <w:rFonts w:ascii="Times New Roman" w:hAnsi="Times New Roman" w:cs="Times New Roman"/>
          <w:color w:val="000000"/>
          <w:spacing w:val="6"/>
          <w:sz w:val="26"/>
          <w:szCs w:val="26"/>
        </w:rPr>
        <w:t>,</w:t>
      </w:r>
      <w:r w:rsidR="00F87AAB" w:rsidRPr="00451837"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 проводилась проверка </w:t>
      </w:r>
      <w:r w:rsidR="003C25B2" w:rsidRPr="00451837"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проведения конкурса на вакантную должность в </w:t>
      </w:r>
      <w:proofErr w:type="spellStart"/>
      <w:r w:rsidR="003C25B2" w:rsidRPr="00451837">
        <w:rPr>
          <w:rFonts w:ascii="Times New Roman" w:hAnsi="Times New Roman" w:cs="Times New Roman"/>
          <w:color w:val="000000"/>
          <w:spacing w:val="6"/>
          <w:sz w:val="26"/>
          <w:szCs w:val="26"/>
        </w:rPr>
        <w:t>Дагестанстате</w:t>
      </w:r>
      <w:proofErr w:type="spellEnd"/>
      <w:r w:rsidR="003C25B2" w:rsidRPr="00451837">
        <w:rPr>
          <w:rFonts w:ascii="Times New Roman" w:hAnsi="Times New Roman" w:cs="Times New Roman"/>
          <w:color w:val="000000"/>
          <w:spacing w:val="6"/>
          <w:sz w:val="26"/>
          <w:szCs w:val="26"/>
        </w:rPr>
        <w:t>, все затребованные матер</w:t>
      </w:r>
      <w:r w:rsidR="003C25B2" w:rsidRPr="00451837">
        <w:rPr>
          <w:rFonts w:ascii="Times New Roman" w:hAnsi="Times New Roman" w:cs="Times New Roman"/>
          <w:color w:val="000000"/>
          <w:spacing w:val="6"/>
          <w:sz w:val="26"/>
          <w:szCs w:val="26"/>
        </w:rPr>
        <w:t>и</w:t>
      </w:r>
      <w:r w:rsidR="003C25B2" w:rsidRPr="00451837">
        <w:rPr>
          <w:rFonts w:ascii="Times New Roman" w:hAnsi="Times New Roman" w:cs="Times New Roman"/>
          <w:color w:val="000000"/>
          <w:spacing w:val="6"/>
          <w:sz w:val="26"/>
          <w:szCs w:val="26"/>
        </w:rPr>
        <w:lastRenderedPageBreak/>
        <w:t>алы были высланы в адрес Росстата, нарушений в работе конкурсной комиссии Росстат не обнар</w:t>
      </w:r>
      <w:r w:rsidR="003C25B2" w:rsidRPr="00451837">
        <w:rPr>
          <w:rFonts w:ascii="Times New Roman" w:hAnsi="Times New Roman" w:cs="Times New Roman"/>
          <w:color w:val="000000"/>
          <w:spacing w:val="6"/>
          <w:sz w:val="26"/>
          <w:szCs w:val="26"/>
        </w:rPr>
        <w:t>у</w:t>
      </w:r>
      <w:r w:rsidR="003C25B2" w:rsidRPr="00451837">
        <w:rPr>
          <w:rFonts w:ascii="Times New Roman" w:hAnsi="Times New Roman" w:cs="Times New Roman"/>
          <w:color w:val="000000"/>
          <w:spacing w:val="6"/>
          <w:sz w:val="26"/>
          <w:szCs w:val="26"/>
        </w:rPr>
        <w:t>жил.</w:t>
      </w:r>
    </w:p>
    <w:p w:rsidR="001F0066" w:rsidRPr="00451837" w:rsidRDefault="00F2510C" w:rsidP="003C5A37">
      <w:pPr>
        <w:spacing w:after="0" w:line="312" w:lineRule="auto"/>
        <w:ind w:left="1134" w:firstLine="567"/>
        <w:jc w:val="both"/>
        <w:rPr>
          <w:rStyle w:val="FontStyle16"/>
          <w:sz w:val="26"/>
          <w:szCs w:val="26"/>
        </w:rPr>
      </w:pPr>
      <w:r w:rsidRPr="00451837">
        <w:rPr>
          <w:rStyle w:val="FontStyle16"/>
          <w:sz w:val="26"/>
          <w:szCs w:val="26"/>
        </w:rPr>
        <w:t xml:space="preserve">В </w:t>
      </w:r>
      <w:proofErr w:type="spellStart"/>
      <w:r w:rsidRPr="00451837">
        <w:rPr>
          <w:rStyle w:val="FontStyle16"/>
          <w:sz w:val="26"/>
          <w:szCs w:val="26"/>
        </w:rPr>
        <w:t>Дагестанстате</w:t>
      </w:r>
      <w:proofErr w:type="spellEnd"/>
      <w:r w:rsidRPr="00451837">
        <w:rPr>
          <w:rStyle w:val="FontStyle16"/>
          <w:sz w:val="26"/>
          <w:szCs w:val="26"/>
        </w:rPr>
        <w:t xml:space="preserve"> о</w:t>
      </w:r>
      <w:r w:rsidR="001F0066" w:rsidRPr="00451837">
        <w:rPr>
          <w:rStyle w:val="FontStyle16"/>
          <w:sz w:val="26"/>
          <w:szCs w:val="26"/>
        </w:rPr>
        <w:t>беспечено  функционирование единой системы документ</w:t>
      </w:r>
      <w:r w:rsidR="001F0066" w:rsidRPr="00451837">
        <w:rPr>
          <w:rStyle w:val="FontStyle16"/>
          <w:sz w:val="26"/>
          <w:szCs w:val="26"/>
        </w:rPr>
        <w:t>о</w:t>
      </w:r>
      <w:r w:rsidR="001F0066" w:rsidRPr="00451837">
        <w:rPr>
          <w:rStyle w:val="FontStyle16"/>
          <w:sz w:val="26"/>
          <w:szCs w:val="26"/>
        </w:rPr>
        <w:t>оборота, позволяющей осуществлять ведение учета и контроля исполнения док</w:t>
      </w:r>
      <w:r w:rsidR="001F0066" w:rsidRPr="00451837">
        <w:rPr>
          <w:rStyle w:val="FontStyle16"/>
          <w:sz w:val="26"/>
          <w:szCs w:val="26"/>
        </w:rPr>
        <w:t>у</w:t>
      </w:r>
      <w:r w:rsidR="001F0066" w:rsidRPr="00451837">
        <w:rPr>
          <w:rStyle w:val="FontStyle16"/>
          <w:sz w:val="26"/>
          <w:szCs w:val="26"/>
        </w:rPr>
        <w:t xml:space="preserve">ментов. </w:t>
      </w:r>
    </w:p>
    <w:p w:rsidR="001F0066" w:rsidRPr="00451837" w:rsidRDefault="001F0066" w:rsidP="003C5A37">
      <w:pPr>
        <w:pStyle w:val="Style11"/>
        <w:widowControl/>
        <w:spacing w:line="312" w:lineRule="auto"/>
        <w:ind w:left="1134" w:firstLine="567"/>
        <w:rPr>
          <w:rStyle w:val="FontStyle16"/>
          <w:sz w:val="26"/>
          <w:szCs w:val="26"/>
        </w:rPr>
      </w:pPr>
      <w:r w:rsidRPr="00451837">
        <w:rPr>
          <w:rStyle w:val="FontStyle16"/>
          <w:sz w:val="26"/>
          <w:szCs w:val="26"/>
        </w:rPr>
        <w:t>Обеспечено размещения на официальном Интернет-сайте Дагестанстата и</w:t>
      </w:r>
      <w:r w:rsidRPr="00451837">
        <w:rPr>
          <w:rStyle w:val="FontStyle16"/>
          <w:sz w:val="26"/>
          <w:szCs w:val="26"/>
        </w:rPr>
        <w:t>н</w:t>
      </w:r>
      <w:r w:rsidRPr="00451837">
        <w:rPr>
          <w:rStyle w:val="FontStyle16"/>
          <w:sz w:val="26"/>
          <w:szCs w:val="26"/>
        </w:rPr>
        <w:t>формации об антикоррупционной деятельности, ведение специализированного ра</w:t>
      </w:r>
      <w:r w:rsidRPr="00451837">
        <w:rPr>
          <w:rStyle w:val="FontStyle16"/>
          <w:sz w:val="26"/>
          <w:szCs w:val="26"/>
        </w:rPr>
        <w:t>з</w:t>
      </w:r>
      <w:r w:rsidRPr="00451837">
        <w:rPr>
          <w:rStyle w:val="FontStyle16"/>
          <w:sz w:val="26"/>
          <w:szCs w:val="26"/>
        </w:rPr>
        <w:t>дела, п</w:t>
      </w:r>
      <w:r w:rsidRPr="00451837">
        <w:rPr>
          <w:rStyle w:val="FontStyle16"/>
          <w:sz w:val="26"/>
          <w:szCs w:val="26"/>
        </w:rPr>
        <w:t>о</w:t>
      </w:r>
      <w:r w:rsidRPr="00451837">
        <w:rPr>
          <w:rStyle w:val="FontStyle16"/>
          <w:sz w:val="26"/>
          <w:szCs w:val="26"/>
        </w:rPr>
        <w:t>священного вопросам противодействия коррупции.</w:t>
      </w:r>
    </w:p>
    <w:p w:rsidR="001F0066" w:rsidRPr="00451837" w:rsidRDefault="001F0066" w:rsidP="003C5A37">
      <w:pPr>
        <w:pStyle w:val="Style5"/>
        <w:widowControl/>
        <w:spacing w:line="312" w:lineRule="auto"/>
        <w:ind w:left="1134" w:firstLine="567"/>
        <w:jc w:val="both"/>
        <w:rPr>
          <w:rStyle w:val="FontStyle16"/>
          <w:sz w:val="26"/>
          <w:szCs w:val="26"/>
        </w:rPr>
      </w:pPr>
      <w:r w:rsidRPr="00451837">
        <w:rPr>
          <w:rStyle w:val="FontStyle16"/>
          <w:sz w:val="26"/>
          <w:szCs w:val="26"/>
        </w:rPr>
        <w:t>Информация об антикоррупционной деятельности на Интернет-сайте пост</w:t>
      </w:r>
      <w:r w:rsidRPr="00451837">
        <w:rPr>
          <w:rStyle w:val="FontStyle16"/>
          <w:sz w:val="26"/>
          <w:szCs w:val="26"/>
        </w:rPr>
        <w:t>о</w:t>
      </w:r>
      <w:r w:rsidRPr="00451837">
        <w:rPr>
          <w:rStyle w:val="FontStyle16"/>
          <w:sz w:val="26"/>
          <w:szCs w:val="26"/>
        </w:rPr>
        <w:t>янно о</w:t>
      </w:r>
      <w:r w:rsidRPr="00451837">
        <w:rPr>
          <w:rStyle w:val="FontStyle16"/>
          <w:sz w:val="26"/>
          <w:szCs w:val="26"/>
        </w:rPr>
        <w:t>б</w:t>
      </w:r>
      <w:r w:rsidRPr="00451837">
        <w:rPr>
          <w:rStyle w:val="FontStyle16"/>
          <w:sz w:val="26"/>
          <w:szCs w:val="26"/>
        </w:rPr>
        <w:t>новляется и пополняется.</w:t>
      </w:r>
    </w:p>
    <w:p w:rsidR="001F0066" w:rsidRPr="00451837" w:rsidRDefault="001F0066" w:rsidP="003C5A37">
      <w:pPr>
        <w:spacing w:after="0" w:line="312" w:lineRule="auto"/>
        <w:ind w:left="1134" w:firstLine="567"/>
        <w:jc w:val="both"/>
        <w:rPr>
          <w:sz w:val="26"/>
          <w:szCs w:val="26"/>
        </w:rPr>
      </w:pPr>
      <w:r w:rsidRPr="00451837">
        <w:rPr>
          <w:rFonts w:ascii="Times New Roman" w:hAnsi="Times New Roman" w:cs="Times New Roman"/>
          <w:sz w:val="26"/>
          <w:szCs w:val="26"/>
        </w:rPr>
        <w:t>Также в указанном разделе размещены формы и документы, связанные с в</w:t>
      </w:r>
      <w:r w:rsidRPr="00451837">
        <w:rPr>
          <w:rFonts w:ascii="Times New Roman" w:hAnsi="Times New Roman" w:cs="Times New Roman"/>
          <w:sz w:val="26"/>
          <w:szCs w:val="26"/>
        </w:rPr>
        <w:t>о</w:t>
      </w:r>
      <w:r w:rsidRPr="00451837">
        <w:rPr>
          <w:rFonts w:ascii="Times New Roman" w:hAnsi="Times New Roman" w:cs="Times New Roman"/>
          <w:sz w:val="26"/>
          <w:szCs w:val="26"/>
        </w:rPr>
        <w:t>просами противодействия коррупции:</w:t>
      </w:r>
    </w:p>
    <w:p w:rsidR="001F0066" w:rsidRPr="00451837" w:rsidRDefault="001F0066" w:rsidP="003C5A37">
      <w:pPr>
        <w:pStyle w:val="Style11"/>
        <w:widowControl/>
        <w:spacing w:line="312" w:lineRule="auto"/>
        <w:ind w:left="1134" w:firstLine="567"/>
        <w:rPr>
          <w:rStyle w:val="FontStyle16"/>
          <w:sz w:val="26"/>
          <w:szCs w:val="26"/>
        </w:rPr>
      </w:pPr>
      <w:r w:rsidRPr="00451837">
        <w:rPr>
          <w:rStyle w:val="FontStyle16"/>
          <w:sz w:val="26"/>
          <w:szCs w:val="26"/>
        </w:rPr>
        <w:t>Обеспечена возможность оперативного представления гражданами и орган</w:t>
      </w:r>
      <w:r w:rsidRPr="00451837">
        <w:rPr>
          <w:rStyle w:val="FontStyle16"/>
          <w:sz w:val="26"/>
          <w:szCs w:val="26"/>
        </w:rPr>
        <w:t>и</w:t>
      </w:r>
      <w:r w:rsidRPr="00451837">
        <w:rPr>
          <w:rStyle w:val="FontStyle16"/>
          <w:sz w:val="26"/>
          <w:szCs w:val="26"/>
        </w:rPr>
        <w:t xml:space="preserve">зациями информации о фактах коррупции в </w:t>
      </w:r>
      <w:proofErr w:type="spellStart"/>
      <w:r w:rsidRPr="00451837">
        <w:rPr>
          <w:rStyle w:val="FontStyle16"/>
          <w:sz w:val="26"/>
          <w:szCs w:val="26"/>
        </w:rPr>
        <w:t>Дагестанстате</w:t>
      </w:r>
      <w:proofErr w:type="spellEnd"/>
      <w:r w:rsidRPr="00451837">
        <w:rPr>
          <w:rStyle w:val="FontStyle16"/>
          <w:sz w:val="26"/>
          <w:szCs w:val="26"/>
        </w:rPr>
        <w:t xml:space="preserve"> или нарушениях фед</w:t>
      </w:r>
      <w:r w:rsidRPr="00451837">
        <w:rPr>
          <w:rStyle w:val="FontStyle16"/>
          <w:sz w:val="26"/>
          <w:szCs w:val="26"/>
        </w:rPr>
        <w:t>е</w:t>
      </w:r>
      <w:r w:rsidRPr="00451837">
        <w:rPr>
          <w:rStyle w:val="FontStyle16"/>
          <w:sz w:val="26"/>
          <w:szCs w:val="26"/>
        </w:rPr>
        <w:t>ральными государственными гражданскими служащими Дагестанстата требований к служебному пов</w:t>
      </w:r>
      <w:r w:rsidRPr="00451837">
        <w:rPr>
          <w:rStyle w:val="FontStyle16"/>
          <w:sz w:val="26"/>
          <w:szCs w:val="26"/>
        </w:rPr>
        <w:t>е</w:t>
      </w:r>
      <w:r w:rsidRPr="00451837">
        <w:rPr>
          <w:rStyle w:val="FontStyle16"/>
          <w:sz w:val="26"/>
          <w:szCs w:val="26"/>
        </w:rPr>
        <w:t>дению посредством:</w:t>
      </w:r>
    </w:p>
    <w:p w:rsidR="001F0066" w:rsidRPr="00451837" w:rsidRDefault="001F0066" w:rsidP="003C5A37">
      <w:pPr>
        <w:pStyle w:val="Style9"/>
        <w:widowControl/>
        <w:tabs>
          <w:tab w:val="left" w:pos="307"/>
        </w:tabs>
        <w:spacing w:line="312" w:lineRule="auto"/>
        <w:ind w:left="1134" w:firstLine="567"/>
        <w:rPr>
          <w:rStyle w:val="FontStyle16"/>
          <w:sz w:val="26"/>
          <w:szCs w:val="26"/>
        </w:rPr>
      </w:pPr>
      <w:r w:rsidRPr="00451837">
        <w:rPr>
          <w:rStyle w:val="FontStyle16"/>
          <w:sz w:val="26"/>
          <w:szCs w:val="26"/>
        </w:rPr>
        <w:t>-функционирования «горячей линии» и «телефона доверия» по вопросам пр</w:t>
      </w:r>
      <w:r w:rsidRPr="00451837">
        <w:rPr>
          <w:rStyle w:val="FontStyle16"/>
          <w:sz w:val="26"/>
          <w:szCs w:val="26"/>
        </w:rPr>
        <w:t>о</w:t>
      </w:r>
      <w:r w:rsidRPr="00451837">
        <w:rPr>
          <w:rStyle w:val="FontStyle16"/>
          <w:sz w:val="26"/>
          <w:szCs w:val="26"/>
        </w:rPr>
        <w:t>тиводе</w:t>
      </w:r>
      <w:r w:rsidRPr="00451837">
        <w:rPr>
          <w:rStyle w:val="FontStyle16"/>
          <w:sz w:val="26"/>
          <w:szCs w:val="26"/>
        </w:rPr>
        <w:t>й</w:t>
      </w:r>
      <w:r w:rsidRPr="00451837">
        <w:rPr>
          <w:rStyle w:val="FontStyle16"/>
          <w:sz w:val="26"/>
          <w:szCs w:val="26"/>
        </w:rPr>
        <w:t>ствия коррупции;</w:t>
      </w:r>
    </w:p>
    <w:p w:rsidR="008C096B" w:rsidRPr="00451837" w:rsidRDefault="001F0066" w:rsidP="003C5A37">
      <w:pPr>
        <w:spacing w:after="0" w:line="312" w:lineRule="auto"/>
        <w:ind w:left="1134" w:firstLine="567"/>
        <w:jc w:val="both"/>
        <w:rPr>
          <w:rStyle w:val="FontStyle16"/>
          <w:sz w:val="26"/>
          <w:szCs w:val="26"/>
        </w:rPr>
      </w:pPr>
      <w:r w:rsidRPr="00451837">
        <w:rPr>
          <w:rStyle w:val="FontStyle16"/>
          <w:sz w:val="26"/>
          <w:szCs w:val="26"/>
        </w:rPr>
        <w:t>-приема электронных сообщений через официальный Интернет-сайт Даг</w:t>
      </w:r>
      <w:r w:rsidRPr="00451837">
        <w:rPr>
          <w:rStyle w:val="FontStyle16"/>
          <w:sz w:val="26"/>
          <w:szCs w:val="26"/>
        </w:rPr>
        <w:t>е</w:t>
      </w:r>
      <w:r w:rsidRPr="00451837">
        <w:rPr>
          <w:rStyle w:val="FontStyle16"/>
          <w:sz w:val="26"/>
          <w:szCs w:val="26"/>
        </w:rPr>
        <w:t xml:space="preserve">станстата. </w:t>
      </w:r>
    </w:p>
    <w:p w:rsidR="001F0066" w:rsidRPr="00451837" w:rsidRDefault="001F0066" w:rsidP="003C5A37">
      <w:pPr>
        <w:spacing w:after="0" w:line="312" w:lineRule="auto"/>
        <w:ind w:left="1134" w:firstLine="567"/>
        <w:jc w:val="both"/>
        <w:rPr>
          <w:sz w:val="26"/>
          <w:szCs w:val="26"/>
        </w:rPr>
      </w:pPr>
      <w:r w:rsidRPr="00451837">
        <w:rPr>
          <w:rFonts w:ascii="Times New Roman" w:hAnsi="Times New Roman" w:cs="Times New Roman"/>
          <w:sz w:val="26"/>
          <w:szCs w:val="26"/>
        </w:rPr>
        <w:t>Осуществляются меры по созданию эффективной системы обратной связи, позволя</w:t>
      </w:r>
      <w:r w:rsidRPr="00451837">
        <w:rPr>
          <w:rFonts w:ascii="Times New Roman" w:hAnsi="Times New Roman" w:cs="Times New Roman"/>
          <w:sz w:val="26"/>
          <w:szCs w:val="26"/>
        </w:rPr>
        <w:t>ю</w:t>
      </w:r>
      <w:r w:rsidRPr="00451837">
        <w:rPr>
          <w:rFonts w:ascii="Times New Roman" w:hAnsi="Times New Roman" w:cs="Times New Roman"/>
          <w:sz w:val="26"/>
          <w:szCs w:val="26"/>
        </w:rPr>
        <w:t>щей корректировать проводимую антикоррупционную работу.</w:t>
      </w:r>
    </w:p>
    <w:p w:rsidR="001F0066" w:rsidRPr="00451837" w:rsidRDefault="001F0066" w:rsidP="003C5A37">
      <w:pPr>
        <w:spacing w:after="0" w:line="312" w:lineRule="auto"/>
        <w:ind w:left="113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1837">
        <w:rPr>
          <w:rFonts w:ascii="Times New Roman" w:hAnsi="Times New Roman" w:cs="Times New Roman"/>
          <w:sz w:val="26"/>
          <w:szCs w:val="26"/>
        </w:rPr>
        <w:t>На официальном Интернет-сайте создан подраздел «Обратная связь», где ра</w:t>
      </w:r>
      <w:r w:rsidRPr="00451837">
        <w:rPr>
          <w:rFonts w:ascii="Times New Roman" w:hAnsi="Times New Roman" w:cs="Times New Roman"/>
          <w:sz w:val="26"/>
          <w:szCs w:val="26"/>
        </w:rPr>
        <w:t>з</w:t>
      </w:r>
      <w:r w:rsidRPr="00451837">
        <w:rPr>
          <w:rFonts w:ascii="Times New Roman" w:hAnsi="Times New Roman" w:cs="Times New Roman"/>
          <w:sz w:val="26"/>
          <w:szCs w:val="26"/>
        </w:rPr>
        <w:t xml:space="preserve">мещена информация для граждан и организаций по подготовке и направлению в </w:t>
      </w:r>
      <w:proofErr w:type="spellStart"/>
      <w:r w:rsidRPr="00451837">
        <w:rPr>
          <w:rFonts w:ascii="Times New Roman" w:hAnsi="Times New Roman" w:cs="Times New Roman"/>
          <w:sz w:val="26"/>
          <w:szCs w:val="26"/>
        </w:rPr>
        <w:t>Дагестанстат</w:t>
      </w:r>
      <w:proofErr w:type="spellEnd"/>
      <w:r w:rsidRPr="00451837">
        <w:rPr>
          <w:rFonts w:ascii="Times New Roman" w:hAnsi="Times New Roman" w:cs="Times New Roman"/>
          <w:sz w:val="26"/>
          <w:szCs w:val="26"/>
        </w:rPr>
        <w:t xml:space="preserve">  их обращений, указаны электронный адрес и контактные телефоны специалистов, принимающих обращения граждан и организаций, и любой польз</w:t>
      </w:r>
      <w:r w:rsidRPr="00451837">
        <w:rPr>
          <w:rFonts w:ascii="Times New Roman" w:hAnsi="Times New Roman" w:cs="Times New Roman"/>
          <w:sz w:val="26"/>
          <w:szCs w:val="26"/>
        </w:rPr>
        <w:t>о</w:t>
      </w:r>
      <w:r w:rsidRPr="00451837">
        <w:rPr>
          <w:rFonts w:ascii="Times New Roman" w:hAnsi="Times New Roman" w:cs="Times New Roman"/>
          <w:sz w:val="26"/>
          <w:szCs w:val="26"/>
        </w:rPr>
        <w:t>ватель Интернета может оставить свое с</w:t>
      </w:r>
      <w:r w:rsidRPr="00451837">
        <w:rPr>
          <w:rFonts w:ascii="Times New Roman" w:hAnsi="Times New Roman" w:cs="Times New Roman"/>
          <w:sz w:val="26"/>
          <w:szCs w:val="26"/>
        </w:rPr>
        <w:t>о</w:t>
      </w:r>
      <w:r w:rsidRPr="00451837">
        <w:rPr>
          <w:rFonts w:ascii="Times New Roman" w:hAnsi="Times New Roman" w:cs="Times New Roman"/>
          <w:sz w:val="26"/>
          <w:szCs w:val="26"/>
        </w:rPr>
        <w:t>общение о коррупционных проявлениях в деятельности гражданских служащих, необход</w:t>
      </w:r>
      <w:r w:rsidRPr="00451837">
        <w:rPr>
          <w:rFonts w:ascii="Times New Roman" w:hAnsi="Times New Roman" w:cs="Times New Roman"/>
          <w:sz w:val="26"/>
          <w:szCs w:val="26"/>
        </w:rPr>
        <w:t>и</w:t>
      </w:r>
      <w:r w:rsidRPr="00451837">
        <w:rPr>
          <w:rFonts w:ascii="Times New Roman" w:hAnsi="Times New Roman" w:cs="Times New Roman"/>
          <w:sz w:val="26"/>
          <w:szCs w:val="26"/>
        </w:rPr>
        <w:t>мая инструкция для пользователей, приложена форма ввода обращения гражданина, необходимые данные отправителя обращения (фамилия, имя, отчество, почтовый индекс, почтовый адрес, контак</w:t>
      </w:r>
      <w:r w:rsidRPr="00451837">
        <w:rPr>
          <w:rFonts w:ascii="Times New Roman" w:hAnsi="Times New Roman" w:cs="Times New Roman"/>
          <w:sz w:val="26"/>
          <w:szCs w:val="26"/>
        </w:rPr>
        <w:t>т</w:t>
      </w:r>
      <w:r w:rsidRPr="00451837">
        <w:rPr>
          <w:rFonts w:ascii="Times New Roman" w:hAnsi="Times New Roman" w:cs="Times New Roman"/>
          <w:sz w:val="26"/>
          <w:szCs w:val="26"/>
        </w:rPr>
        <w:t>ный телефон, адрес электронной почты), тематика обращения, текст обращ</w:t>
      </w:r>
      <w:r w:rsidRPr="00451837">
        <w:rPr>
          <w:rFonts w:ascii="Times New Roman" w:hAnsi="Times New Roman" w:cs="Times New Roman"/>
          <w:sz w:val="26"/>
          <w:szCs w:val="26"/>
        </w:rPr>
        <w:t>е</w:t>
      </w:r>
      <w:r w:rsidRPr="00451837">
        <w:rPr>
          <w:rFonts w:ascii="Times New Roman" w:hAnsi="Times New Roman" w:cs="Times New Roman"/>
          <w:sz w:val="26"/>
          <w:szCs w:val="26"/>
        </w:rPr>
        <w:t xml:space="preserve">ния. </w:t>
      </w:r>
    </w:p>
    <w:p w:rsidR="001F0066" w:rsidRPr="00451837" w:rsidRDefault="001F0066" w:rsidP="003C5A37">
      <w:pPr>
        <w:spacing w:after="0" w:line="312" w:lineRule="auto"/>
        <w:ind w:left="113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1837">
        <w:rPr>
          <w:rFonts w:ascii="Times New Roman" w:hAnsi="Times New Roman" w:cs="Times New Roman"/>
          <w:sz w:val="26"/>
          <w:szCs w:val="26"/>
        </w:rPr>
        <w:t>Также размещена информация об ответственных за работу по профилактике коррупционных и иных правонарушений, контактных телефонах, адресе электро</w:t>
      </w:r>
      <w:r w:rsidRPr="00451837">
        <w:rPr>
          <w:rFonts w:ascii="Times New Roman" w:hAnsi="Times New Roman" w:cs="Times New Roman"/>
          <w:sz w:val="26"/>
          <w:szCs w:val="26"/>
        </w:rPr>
        <w:t>н</w:t>
      </w:r>
      <w:r w:rsidRPr="00451837">
        <w:rPr>
          <w:rFonts w:ascii="Times New Roman" w:hAnsi="Times New Roman" w:cs="Times New Roman"/>
          <w:sz w:val="26"/>
          <w:szCs w:val="26"/>
        </w:rPr>
        <w:t>ной п</w:t>
      </w:r>
      <w:r w:rsidRPr="00451837">
        <w:rPr>
          <w:rFonts w:ascii="Times New Roman" w:hAnsi="Times New Roman" w:cs="Times New Roman"/>
          <w:sz w:val="26"/>
          <w:szCs w:val="26"/>
        </w:rPr>
        <w:t>о</w:t>
      </w:r>
      <w:r w:rsidRPr="00451837">
        <w:rPr>
          <w:rFonts w:ascii="Times New Roman" w:hAnsi="Times New Roman" w:cs="Times New Roman"/>
          <w:sz w:val="26"/>
          <w:szCs w:val="26"/>
        </w:rPr>
        <w:t>чты.</w:t>
      </w:r>
    </w:p>
    <w:p w:rsidR="001F0066" w:rsidRPr="00451837" w:rsidRDefault="001F0066" w:rsidP="003C5A37">
      <w:pPr>
        <w:spacing w:after="0" w:line="312" w:lineRule="auto"/>
        <w:ind w:left="1134" w:firstLine="567"/>
        <w:jc w:val="both"/>
        <w:rPr>
          <w:rStyle w:val="FontStyle16"/>
          <w:sz w:val="26"/>
          <w:szCs w:val="26"/>
        </w:rPr>
      </w:pPr>
      <w:r w:rsidRPr="00451837">
        <w:rPr>
          <w:rStyle w:val="FontStyle16"/>
          <w:sz w:val="26"/>
          <w:szCs w:val="26"/>
        </w:rPr>
        <w:t xml:space="preserve">Оптимизировано предоставление </w:t>
      </w:r>
      <w:proofErr w:type="spellStart"/>
      <w:r w:rsidRPr="00451837">
        <w:rPr>
          <w:rStyle w:val="FontStyle16"/>
          <w:sz w:val="26"/>
          <w:szCs w:val="26"/>
        </w:rPr>
        <w:t>Дагестанстатом</w:t>
      </w:r>
      <w:proofErr w:type="spellEnd"/>
      <w:r w:rsidRPr="00451837">
        <w:rPr>
          <w:rStyle w:val="FontStyle16"/>
          <w:sz w:val="26"/>
          <w:szCs w:val="26"/>
        </w:rPr>
        <w:t xml:space="preserve"> государственных услуг, а также внедрен в деятельность Дагестанстата административный регламент ос</w:t>
      </w:r>
      <w:r w:rsidRPr="00451837">
        <w:rPr>
          <w:rStyle w:val="FontStyle16"/>
          <w:sz w:val="26"/>
          <w:szCs w:val="26"/>
        </w:rPr>
        <w:t>у</w:t>
      </w:r>
      <w:r w:rsidRPr="00451837">
        <w:rPr>
          <w:rStyle w:val="FontStyle16"/>
          <w:sz w:val="26"/>
          <w:szCs w:val="26"/>
        </w:rPr>
        <w:t>ществления госуда</w:t>
      </w:r>
      <w:r w:rsidRPr="00451837">
        <w:rPr>
          <w:rStyle w:val="FontStyle16"/>
          <w:sz w:val="26"/>
          <w:szCs w:val="26"/>
        </w:rPr>
        <w:t>р</w:t>
      </w:r>
      <w:r w:rsidRPr="00451837">
        <w:rPr>
          <w:rStyle w:val="FontStyle16"/>
          <w:sz w:val="26"/>
          <w:szCs w:val="26"/>
        </w:rPr>
        <w:t xml:space="preserve">ственных функций и предоставления государственных услуг. </w:t>
      </w:r>
    </w:p>
    <w:p w:rsidR="001F0066" w:rsidRPr="00451837" w:rsidRDefault="001F0066" w:rsidP="003C5A37">
      <w:pPr>
        <w:tabs>
          <w:tab w:val="left" w:pos="-567"/>
        </w:tabs>
        <w:spacing w:after="0" w:line="312" w:lineRule="auto"/>
        <w:ind w:left="1134" w:firstLine="567"/>
        <w:jc w:val="both"/>
        <w:rPr>
          <w:sz w:val="26"/>
          <w:szCs w:val="26"/>
        </w:rPr>
      </w:pPr>
      <w:r w:rsidRPr="00451837">
        <w:rPr>
          <w:rFonts w:ascii="Times New Roman" w:hAnsi="Times New Roman" w:cs="Times New Roman"/>
          <w:sz w:val="26"/>
          <w:szCs w:val="26"/>
        </w:rPr>
        <w:lastRenderedPageBreak/>
        <w:t>На информационном стенде в вестибюле в контексте противодействия ко</w:t>
      </w:r>
      <w:r w:rsidRPr="00451837">
        <w:rPr>
          <w:rFonts w:ascii="Times New Roman" w:hAnsi="Times New Roman" w:cs="Times New Roman"/>
          <w:sz w:val="26"/>
          <w:szCs w:val="26"/>
        </w:rPr>
        <w:t>р</w:t>
      </w:r>
      <w:r w:rsidRPr="00451837">
        <w:rPr>
          <w:rFonts w:ascii="Times New Roman" w:hAnsi="Times New Roman" w:cs="Times New Roman"/>
          <w:sz w:val="26"/>
          <w:szCs w:val="26"/>
        </w:rPr>
        <w:t>рупции размещена необходимая для посетителей информация, где указано подра</w:t>
      </w:r>
      <w:r w:rsidRPr="00451837">
        <w:rPr>
          <w:rFonts w:ascii="Times New Roman" w:hAnsi="Times New Roman" w:cs="Times New Roman"/>
          <w:sz w:val="26"/>
          <w:szCs w:val="26"/>
        </w:rPr>
        <w:t>з</w:t>
      </w:r>
      <w:r w:rsidRPr="00451837">
        <w:rPr>
          <w:rFonts w:ascii="Times New Roman" w:hAnsi="Times New Roman" w:cs="Times New Roman"/>
          <w:sz w:val="26"/>
          <w:szCs w:val="26"/>
        </w:rPr>
        <w:t>деление, занимающееся личным приёмом граждан, а также  установлен ящик для обращений гра</w:t>
      </w:r>
      <w:r w:rsidRPr="00451837">
        <w:rPr>
          <w:rFonts w:ascii="Times New Roman" w:hAnsi="Times New Roman" w:cs="Times New Roman"/>
          <w:sz w:val="26"/>
          <w:szCs w:val="26"/>
        </w:rPr>
        <w:t>ж</w:t>
      </w:r>
      <w:r w:rsidRPr="00451837">
        <w:rPr>
          <w:rFonts w:ascii="Times New Roman" w:hAnsi="Times New Roman" w:cs="Times New Roman"/>
          <w:sz w:val="26"/>
          <w:szCs w:val="26"/>
        </w:rPr>
        <w:t xml:space="preserve">дан. </w:t>
      </w:r>
    </w:p>
    <w:p w:rsidR="001F0066" w:rsidRPr="00451837" w:rsidRDefault="001F0066" w:rsidP="003C5A37">
      <w:pPr>
        <w:spacing w:after="0" w:line="312" w:lineRule="auto"/>
        <w:ind w:left="113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1837">
        <w:rPr>
          <w:rFonts w:ascii="Times New Roman" w:hAnsi="Times New Roman" w:cs="Times New Roman"/>
          <w:sz w:val="26"/>
          <w:szCs w:val="26"/>
        </w:rPr>
        <w:t>На официальном сайте Дагестанстата размещаются объявления о проведении конкурсов на замещение вакантных должностей гражданской службы; сведения о доходах и расходах гражданских служащих, их супругов и несовершеннолетних детей.</w:t>
      </w:r>
    </w:p>
    <w:p w:rsidR="001F0066" w:rsidRPr="00451837" w:rsidRDefault="001F0066" w:rsidP="003C5A37">
      <w:pPr>
        <w:spacing w:after="0" w:line="312" w:lineRule="auto"/>
        <w:ind w:left="113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1837">
        <w:rPr>
          <w:rFonts w:ascii="Times New Roman" w:hAnsi="Times New Roman" w:cs="Times New Roman"/>
          <w:sz w:val="26"/>
          <w:szCs w:val="26"/>
        </w:rPr>
        <w:t>Всё это  позволяет обеспечивать эффективную деятельность по противоде</w:t>
      </w:r>
      <w:r w:rsidRPr="00451837">
        <w:rPr>
          <w:rFonts w:ascii="Times New Roman" w:hAnsi="Times New Roman" w:cs="Times New Roman"/>
          <w:sz w:val="26"/>
          <w:szCs w:val="26"/>
        </w:rPr>
        <w:t>й</w:t>
      </w:r>
      <w:r w:rsidRPr="00451837">
        <w:rPr>
          <w:rFonts w:ascii="Times New Roman" w:hAnsi="Times New Roman" w:cs="Times New Roman"/>
          <w:sz w:val="26"/>
          <w:szCs w:val="26"/>
        </w:rPr>
        <w:t>ствию ко</w:t>
      </w:r>
      <w:r w:rsidRPr="00451837">
        <w:rPr>
          <w:rFonts w:ascii="Times New Roman" w:hAnsi="Times New Roman" w:cs="Times New Roman"/>
          <w:sz w:val="26"/>
          <w:szCs w:val="26"/>
        </w:rPr>
        <w:t>р</w:t>
      </w:r>
      <w:r w:rsidRPr="00451837">
        <w:rPr>
          <w:rFonts w:ascii="Times New Roman" w:hAnsi="Times New Roman" w:cs="Times New Roman"/>
          <w:sz w:val="26"/>
          <w:szCs w:val="26"/>
        </w:rPr>
        <w:t>рупции (в 2014 году обращения не поступали).</w:t>
      </w:r>
    </w:p>
    <w:p w:rsidR="001F0066" w:rsidRPr="00451837" w:rsidRDefault="001F0066" w:rsidP="003C5A37">
      <w:pPr>
        <w:spacing w:after="0" w:line="312" w:lineRule="auto"/>
        <w:ind w:left="113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1837">
        <w:rPr>
          <w:rFonts w:ascii="Times New Roman" w:hAnsi="Times New Roman" w:cs="Times New Roman"/>
          <w:sz w:val="26"/>
          <w:szCs w:val="26"/>
        </w:rPr>
        <w:t>Оценка работы по противодействию коррупции по итогам онлайн-опроса также разм</w:t>
      </w:r>
      <w:r w:rsidRPr="00451837">
        <w:rPr>
          <w:rFonts w:ascii="Times New Roman" w:hAnsi="Times New Roman" w:cs="Times New Roman"/>
          <w:sz w:val="26"/>
          <w:szCs w:val="26"/>
        </w:rPr>
        <w:t>е</w:t>
      </w:r>
      <w:r w:rsidRPr="00451837">
        <w:rPr>
          <w:rFonts w:ascii="Times New Roman" w:hAnsi="Times New Roman" w:cs="Times New Roman"/>
          <w:sz w:val="26"/>
          <w:szCs w:val="26"/>
        </w:rPr>
        <w:t>щена на официальном интернет-сайте Дагестанстата.</w:t>
      </w:r>
    </w:p>
    <w:p w:rsidR="00CC5DB8" w:rsidRPr="00451837" w:rsidRDefault="001F0066" w:rsidP="003C5A37">
      <w:pPr>
        <w:spacing w:after="0" w:line="312" w:lineRule="auto"/>
        <w:ind w:left="1134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51837">
        <w:rPr>
          <w:rStyle w:val="FontStyle16"/>
          <w:sz w:val="26"/>
          <w:szCs w:val="26"/>
        </w:rPr>
        <w:t>Осуществляется контроль за выполнением Плана противодействия коррупции в Фед</w:t>
      </w:r>
      <w:r w:rsidRPr="00451837">
        <w:rPr>
          <w:rStyle w:val="FontStyle16"/>
          <w:sz w:val="26"/>
          <w:szCs w:val="26"/>
        </w:rPr>
        <w:t>е</w:t>
      </w:r>
      <w:r w:rsidRPr="00451837">
        <w:rPr>
          <w:rStyle w:val="FontStyle16"/>
          <w:sz w:val="26"/>
          <w:szCs w:val="26"/>
        </w:rPr>
        <w:t xml:space="preserve">ральной службе государственной статистики на 2014-2015 годы. </w:t>
      </w:r>
    </w:p>
    <w:sectPr w:rsidR="00CC5DB8" w:rsidRPr="00451837" w:rsidSect="0023558A">
      <w:headerReference w:type="default" r:id="rId9"/>
      <w:pgSz w:w="11906" w:h="16838"/>
      <w:pgMar w:top="482" w:right="849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AD7" w:rsidRDefault="00024AD7" w:rsidP="00073EEF">
      <w:pPr>
        <w:spacing w:after="0" w:line="240" w:lineRule="auto"/>
      </w:pPr>
      <w:r>
        <w:separator/>
      </w:r>
    </w:p>
  </w:endnote>
  <w:endnote w:type="continuationSeparator" w:id="0">
    <w:p w:rsidR="00024AD7" w:rsidRDefault="00024AD7" w:rsidP="00073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AD7" w:rsidRDefault="00024AD7" w:rsidP="00073EEF">
      <w:pPr>
        <w:spacing w:after="0" w:line="240" w:lineRule="auto"/>
      </w:pPr>
      <w:r>
        <w:separator/>
      </w:r>
    </w:p>
  </w:footnote>
  <w:footnote w:type="continuationSeparator" w:id="0">
    <w:p w:rsidR="00024AD7" w:rsidRDefault="00024AD7" w:rsidP="00073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EEF" w:rsidRDefault="00073E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9BC1DFB"/>
    <w:multiLevelType w:val="hybridMultilevel"/>
    <w:tmpl w:val="082247FA"/>
    <w:lvl w:ilvl="0" w:tplc="D698FC20">
      <w:start w:val="1"/>
      <w:numFmt w:val="decimal"/>
      <w:lvlText w:val="%1."/>
      <w:lvlJc w:val="left"/>
      <w:pPr>
        <w:ind w:left="1069" w:hanging="360"/>
      </w:pPr>
      <w:rPr>
        <w:rFonts w:eastAsia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5D89"/>
    <w:rsid w:val="00024AD7"/>
    <w:rsid w:val="000459B3"/>
    <w:rsid w:val="00073EEF"/>
    <w:rsid w:val="000A4254"/>
    <w:rsid w:val="000C4467"/>
    <w:rsid w:val="000F07A8"/>
    <w:rsid w:val="00134852"/>
    <w:rsid w:val="00154F80"/>
    <w:rsid w:val="00166128"/>
    <w:rsid w:val="001864A1"/>
    <w:rsid w:val="001A434E"/>
    <w:rsid w:val="001F0066"/>
    <w:rsid w:val="001F2E60"/>
    <w:rsid w:val="0023558A"/>
    <w:rsid w:val="00254947"/>
    <w:rsid w:val="002B00D8"/>
    <w:rsid w:val="00324E3A"/>
    <w:rsid w:val="00385380"/>
    <w:rsid w:val="003A5C40"/>
    <w:rsid w:val="003C25B2"/>
    <w:rsid w:val="003C5A37"/>
    <w:rsid w:val="003D5D89"/>
    <w:rsid w:val="003F4AFF"/>
    <w:rsid w:val="003F75D9"/>
    <w:rsid w:val="00451837"/>
    <w:rsid w:val="00472731"/>
    <w:rsid w:val="00472F38"/>
    <w:rsid w:val="005376B1"/>
    <w:rsid w:val="00554566"/>
    <w:rsid w:val="00564CAD"/>
    <w:rsid w:val="00570CAE"/>
    <w:rsid w:val="00642DC0"/>
    <w:rsid w:val="006827EE"/>
    <w:rsid w:val="006846FA"/>
    <w:rsid w:val="006B35F7"/>
    <w:rsid w:val="006D55BD"/>
    <w:rsid w:val="007365D4"/>
    <w:rsid w:val="007731CF"/>
    <w:rsid w:val="007A0A44"/>
    <w:rsid w:val="008050B8"/>
    <w:rsid w:val="00833165"/>
    <w:rsid w:val="008857F4"/>
    <w:rsid w:val="008C076D"/>
    <w:rsid w:val="008C096B"/>
    <w:rsid w:val="008D2A78"/>
    <w:rsid w:val="009412B5"/>
    <w:rsid w:val="00943E7E"/>
    <w:rsid w:val="009648F4"/>
    <w:rsid w:val="0097484F"/>
    <w:rsid w:val="00A468C9"/>
    <w:rsid w:val="00A5660B"/>
    <w:rsid w:val="00A747F1"/>
    <w:rsid w:val="00AC750B"/>
    <w:rsid w:val="00AE5FDD"/>
    <w:rsid w:val="00AE76A9"/>
    <w:rsid w:val="00B03D18"/>
    <w:rsid w:val="00B14762"/>
    <w:rsid w:val="00B652D0"/>
    <w:rsid w:val="00B941C4"/>
    <w:rsid w:val="00BE4735"/>
    <w:rsid w:val="00BF3099"/>
    <w:rsid w:val="00C603C3"/>
    <w:rsid w:val="00CB6C97"/>
    <w:rsid w:val="00CC5DB8"/>
    <w:rsid w:val="00CE3B0B"/>
    <w:rsid w:val="00D049BB"/>
    <w:rsid w:val="00D13C7E"/>
    <w:rsid w:val="00D314B6"/>
    <w:rsid w:val="00DE7A51"/>
    <w:rsid w:val="00DF7988"/>
    <w:rsid w:val="00E22B6F"/>
    <w:rsid w:val="00E83817"/>
    <w:rsid w:val="00EA520C"/>
    <w:rsid w:val="00EB4169"/>
    <w:rsid w:val="00EE3003"/>
    <w:rsid w:val="00EE5DD1"/>
    <w:rsid w:val="00F2510C"/>
    <w:rsid w:val="00F54474"/>
    <w:rsid w:val="00F574D3"/>
    <w:rsid w:val="00F8710E"/>
    <w:rsid w:val="00F87AAB"/>
    <w:rsid w:val="00FD4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50B"/>
  </w:style>
  <w:style w:type="paragraph" w:styleId="1">
    <w:name w:val="heading 1"/>
    <w:basedOn w:val="a"/>
    <w:next w:val="a"/>
    <w:link w:val="10"/>
    <w:qFormat/>
    <w:rsid w:val="00166128"/>
    <w:pPr>
      <w:keepNext/>
      <w:keepLines/>
      <w:tabs>
        <w:tab w:val="num" w:pos="0"/>
      </w:tabs>
      <w:suppressAutoHyphens/>
      <w:spacing w:before="480" w:after="0"/>
      <w:ind w:left="432" w:hanging="432"/>
      <w:outlineLvl w:val="0"/>
    </w:pPr>
    <w:rPr>
      <w:rFonts w:ascii="Cambria" w:eastAsia="Calibri" w:hAnsi="Cambria" w:cs="Calibri"/>
      <w:b/>
      <w:bCs/>
      <w:color w:val="365F9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1C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66128"/>
    <w:rPr>
      <w:rFonts w:ascii="Cambria" w:eastAsia="Calibri" w:hAnsi="Cambria" w:cs="Calibri"/>
      <w:b/>
      <w:bCs/>
      <w:color w:val="365F91"/>
      <w:sz w:val="28"/>
      <w:szCs w:val="28"/>
      <w:lang w:eastAsia="ar-SA"/>
    </w:rPr>
  </w:style>
  <w:style w:type="character" w:styleId="a4">
    <w:name w:val="Hyperlink"/>
    <w:semiHidden/>
    <w:unhideWhenUsed/>
    <w:rsid w:val="00166128"/>
    <w:rPr>
      <w:rFonts w:ascii="Times New Roman" w:hAnsi="Times New Roman" w:cs="Times New Roman" w:hint="default"/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1661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SimSu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semiHidden/>
    <w:rsid w:val="00166128"/>
    <w:rPr>
      <w:rFonts w:ascii="Courier New" w:eastAsia="SimSun" w:hAnsi="Courier New" w:cs="Courier New"/>
      <w:sz w:val="20"/>
      <w:szCs w:val="20"/>
      <w:lang w:eastAsia="ar-SA"/>
    </w:rPr>
  </w:style>
  <w:style w:type="paragraph" w:styleId="a5">
    <w:name w:val="Normal (Web)"/>
    <w:basedOn w:val="a"/>
    <w:unhideWhenUsed/>
    <w:rsid w:val="00166128"/>
    <w:pPr>
      <w:suppressAutoHyphens/>
      <w:spacing w:before="280" w:after="28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  <w:style w:type="paragraph" w:customStyle="1" w:styleId="ConsPlusNormal">
    <w:name w:val="ConsPlusNormal"/>
    <w:rsid w:val="00166128"/>
    <w:pPr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Style5">
    <w:name w:val="Style5"/>
    <w:basedOn w:val="a"/>
    <w:uiPriority w:val="99"/>
    <w:rsid w:val="001F0066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1F0066"/>
    <w:pPr>
      <w:widowControl w:val="0"/>
      <w:autoSpaceDE w:val="0"/>
      <w:autoSpaceDN w:val="0"/>
      <w:adjustRightInd w:val="0"/>
      <w:spacing w:after="0" w:line="273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1F0066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1F0066"/>
    <w:rPr>
      <w:rFonts w:ascii="Times New Roman" w:hAnsi="Times New Roman" w:cs="Times New Roman" w:hint="default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073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73EEF"/>
  </w:style>
  <w:style w:type="paragraph" w:styleId="a8">
    <w:name w:val="footer"/>
    <w:basedOn w:val="a"/>
    <w:link w:val="a9"/>
    <w:uiPriority w:val="99"/>
    <w:semiHidden/>
    <w:unhideWhenUsed/>
    <w:rsid w:val="00073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73E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9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E111A-BE53-4C33-A0B6-9DE498194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3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Дагстат</Company>
  <LinksUpToDate>false</LinksUpToDate>
  <CharactersWithSpaces>5484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P05_LitovchenkoSY</dc:creator>
  <cp:keywords/>
  <dc:description/>
  <cp:lastModifiedBy>Игнатенко Елена Александровна</cp:lastModifiedBy>
  <cp:revision>48</cp:revision>
  <dcterms:created xsi:type="dcterms:W3CDTF">2015-02-16T08:58:00Z</dcterms:created>
  <dcterms:modified xsi:type="dcterms:W3CDTF">2023-06-23T06:46:00Z</dcterms:modified>
</cp:coreProperties>
</file>